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附件3</w:t>
      </w:r>
    </w:p>
    <w:p>
      <w:pPr>
        <w:pStyle w:val="7"/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湖北省第十二届“挑战杯·中国银行”大学生创业计划竞赛</w:t>
      </w:r>
    </w:p>
    <w:p>
      <w:pPr>
        <w:pStyle w:val="7"/>
        <w:adjustRightInd w:val="0"/>
        <w:snapToGrid w:val="0"/>
        <w:spacing w:line="6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val="en-US" w:eastAsia="zh-Hans"/>
        </w:rPr>
        <w:t>校</w:t>
      </w: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级复赛参赛项目汇总表</w:t>
      </w:r>
    </w:p>
    <w:p>
      <w:pPr>
        <w:pStyle w:val="7"/>
        <w:adjustRightInd w:val="0"/>
        <w:snapToGrid w:val="0"/>
        <w:spacing w:line="600" w:lineRule="exac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填报单位：</w:t>
      </w:r>
      <w:r>
        <w:rPr>
          <w:kern w:val="0"/>
          <w:sz w:val="32"/>
          <w:szCs w:val="32"/>
          <w:u w:val="single"/>
        </w:rPr>
        <w:t xml:space="preserve">            </w:t>
      </w:r>
      <w:r>
        <w:rPr>
          <w:kern w:val="0"/>
          <w:sz w:val="32"/>
          <w:szCs w:val="32"/>
        </w:rPr>
        <w:t>（盖章）           填报人：             手机号码：</w:t>
      </w:r>
    </w:p>
    <w:tbl>
      <w:tblPr>
        <w:tblStyle w:val="6"/>
        <w:tblW w:w="1305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2040"/>
        <w:gridCol w:w="2557"/>
        <w:gridCol w:w="1981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05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04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2557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项目分组</w:t>
            </w:r>
          </w:p>
        </w:tc>
        <w:tc>
          <w:tcPr>
            <w:tcW w:w="1981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243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05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05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05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05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05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05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说明：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1.项目类型、项目分组填写代码；</w:t>
      </w:r>
    </w:p>
    <w:p>
      <w:pPr>
        <w:adjustRightInd w:val="0"/>
        <w:snapToGrid w:val="0"/>
        <w:spacing w:line="440" w:lineRule="exact"/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.参赛项目请按照推荐顺序排序。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苹方-简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汉仪楷体简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B9E3C"/>
    <w:rsid w:val="77F71E97"/>
    <w:rsid w:val="FD7B9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_Style 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2022-05-11T15:38:00Z</dcterms:created>
  <dc:creator>wangmin</dc:creator>
  <cp:lastModifiedBy>wangmin</cp:lastModifiedBy>
  <dcterms:modified xsi:type="dcterms:W3CDTF">2022-05-11T15:40:06Z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